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3032"/>
        <w:gridCol w:w="3022"/>
      </w:tblGrid>
      <w:tr w:rsidR="002A343E" w:rsidTr="002A343E">
        <w:tc>
          <w:tcPr>
            <w:tcW w:w="3032" w:type="dxa"/>
            <w:hideMark/>
          </w:tcPr>
          <w:p w:rsidR="002A343E" w:rsidRDefault="002A343E">
            <w:pPr>
              <w:spacing w:before="48"/>
              <w:ind w:right="-402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</w:tc>
        <w:tc>
          <w:tcPr>
            <w:tcW w:w="3032" w:type="dxa"/>
            <w:hideMark/>
          </w:tcPr>
          <w:p w:rsidR="002A343E" w:rsidRDefault="002A343E">
            <w:pPr>
              <w:spacing w:before="48"/>
              <w:ind w:right="-402"/>
              <w:rPr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</w:tc>
        <w:tc>
          <w:tcPr>
            <w:tcW w:w="3022" w:type="dxa"/>
            <w:hideMark/>
          </w:tcPr>
          <w:p w:rsidR="002A343E" w:rsidRDefault="002A343E">
            <w:pPr>
              <w:spacing w:before="48"/>
              <w:ind w:right="-402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</w:tc>
      </w:tr>
      <w:tr w:rsidR="002A343E" w:rsidTr="002A343E">
        <w:tc>
          <w:tcPr>
            <w:tcW w:w="3032" w:type="dxa"/>
            <w:hideMark/>
          </w:tcPr>
          <w:p w:rsidR="002A343E" w:rsidRDefault="002A343E">
            <w:pPr>
              <w:spacing w:before="48"/>
              <w:ind w:right="-402"/>
              <w:rPr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Председатель комитета по спорту Тульской области</w:t>
            </w:r>
          </w:p>
        </w:tc>
        <w:tc>
          <w:tcPr>
            <w:tcW w:w="3032" w:type="dxa"/>
            <w:hideMark/>
          </w:tcPr>
          <w:p w:rsidR="002A343E" w:rsidRDefault="002A343E">
            <w:pPr>
              <w:spacing w:before="48"/>
              <w:ind w:right="-402"/>
              <w:rPr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Директор МКУ</w:t>
            </w:r>
            <w:proofErr w:type="gramStart"/>
            <w:r>
              <w:rPr>
                <w:bCs/>
                <w:spacing w:val="-2"/>
                <w:sz w:val="24"/>
                <w:szCs w:val="24"/>
                <w:lang w:eastAsia="en-US"/>
              </w:rPr>
              <w:t xml:space="preserve"> Д</w:t>
            </w:r>
            <w:proofErr w:type="gramEnd"/>
            <w:r>
              <w:rPr>
                <w:bCs/>
                <w:spacing w:val="-2"/>
                <w:sz w:val="24"/>
                <w:szCs w:val="24"/>
                <w:lang w:eastAsia="en-US"/>
              </w:rPr>
              <w:t>о «ДЮСШ №1 «Меч»</w:t>
            </w:r>
          </w:p>
        </w:tc>
        <w:tc>
          <w:tcPr>
            <w:tcW w:w="3022" w:type="dxa"/>
            <w:hideMark/>
          </w:tcPr>
          <w:p w:rsidR="002A343E" w:rsidRDefault="002A343E">
            <w:pPr>
              <w:spacing w:before="48"/>
              <w:ind w:right="-402"/>
              <w:rPr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 xml:space="preserve">Президент ТРОО </w:t>
            </w:r>
          </w:p>
          <w:p w:rsidR="002A343E" w:rsidRDefault="002A343E">
            <w:pPr>
              <w:spacing w:before="48"/>
              <w:ind w:right="-402"/>
              <w:rPr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лыжных гонок</w:t>
            </w:r>
          </w:p>
        </w:tc>
      </w:tr>
      <w:tr w:rsidR="002A343E" w:rsidTr="002A343E">
        <w:tc>
          <w:tcPr>
            <w:tcW w:w="3032" w:type="dxa"/>
            <w:hideMark/>
          </w:tcPr>
          <w:p w:rsidR="002A343E" w:rsidRDefault="002A343E">
            <w:pPr>
              <w:spacing w:before="48"/>
              <w:ind w:right="-402"/>
              <w:rPr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___________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en-US"/>
              </w:rPr>
              <w:t>Д.Н.Яковлев</w:t>
            </w:r>
            <w:proofErr w:type="spellEnd"/>
          </w:p>
        </w:tc>
        <w:tc>
          <w:tcPr>
            <w:tcW w:w="3032" w:type="dxa"/>
            <w:hideMark/>
          </w:tcPr>
          <w:p w:rsidR="002A343E" w:rsidRDefault="002A343E">
            <w:pPr>
              <w:spacing w:before="48"/>
              <w:ind w:right="-402"/>
              <w:rPr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___________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en-US"/>
              </w:rPr>
              <w:t>А.Ю.Фомичев</w:t>
            </w:r>
            <w:proofErr w:type="spellEnd"/>
          </w:p>
        </w:tc>
        <w:tc>
          <w:tcPr>
            <w:tcW w:w="3022" w:type="dxa"/>
            <w:hideMark/>
          </w:tcPr>
          <w:p w:rsidR="002A343E" w:rsidRDefault="002A343E">
            <w:pPr>
              <w:spacing w:before="48"/>
              <w:ind w:right="-402"/>
              <w:rPr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bCs/>
                <w:spacing w:val="-2"/>
                <w:sz w:val="24"/>
                <w:szCs w:val="24"/>
                <w:lang w:eastAsia="en-US"/>
              </w:rPr>
              <w:t>_________</w:t>
            </w:r>
            <w:proofErr w:type="spellStart"/>
            <w:r>
              <w:rPr>
                <w:bCs/>
                <w:spacing w:val="-2"/>
                <w:sz w:val="24"/>
                <w:szCs w:val="24"/>
                <w:lang w:eastAsia="en-US"/>
              </w:rPr>
              <w:t>В.В.Мужицкий</w:t>
            </w:r>
            <w:proofErr w:type="spellEnd"/>
          </w:p>
        </w:tc>
      </w:tr>
    </w:tbl>
    <w:p w:rsidR="002A343E" w:rsidRDefault="002A343E" w:rsidP="002A343E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 проведении открытого первенства 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Тульской области по спринтерским лыжным гонкам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«Приз Юрия Каминского»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2A343E" w:rsidRDefault="002A343E" w:rsidP="002A343E">
      <w:pPr>
        <w:pStyle w:val="a4"/>
        <w:numPr>
          <w:ilvl w:val="0"/>
          <w:numId w:val="1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ЦЕЛИ И ЗАДАЧИ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360" w:right="-402"/>
        <w:rPr>
          <w:b/>
          <w:bCs/>
          <w:spacing w:val="-2"/>
          <w:sz w:val="28"/>
          <w:szCs w:val="28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Повышение спортивного мастерства, выявление лучших спортсменов области</w:t>
      </w:r>
    </w:p>
    <w:p w:rsidR="002A343E" w:rsidRDefault="002A343E" w:rsidP="002A343E">
      <w:pPr>
        <w:shd w:val="clear" w:color="auto" w:fill="FFFFFF"/>
        <w:tabs>
          <w:tab w:val="left" w:pos="3552"/>
        </w:tabs>
        <w:ind w:right="-1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Пропаганда здорового образа жизни среди молодежи 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Привлечение различных слоев населения к регулярным занятиям физической культурой и спортом</w:t>
      </w:r>
    </w:p>
    <w:p w:rsidR="002A343E" w:rsidRDefault="002A343E" w:rsidP="002A343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2A343E" w:rsidRDefault="002A343E" w:rsidP="002A343E">
      <w:pPr>
        <w:pStyle w:val="a4"/>
        <w:numPr>
          <w:ilvl w:val="0"/>
          <w:numId w:val="1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РУКОВОДСТВО СОРЕВНОВАНИЯМИ</w:t>
      </w:r>
    </w:p>
    <w:p w:rsidR="002A343E" w:rsidRDefault="002A343E" w:rsidP="002A343E">
      <w:pPr>
        <w:pStyle w:val="a4"/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Общее руководство и проведение соревнованиями осуществляет Управление по культуре, молодежной политике, физической культуре и спорту администрации МО </w:t>
      </w:r>
      <w:proofErr w:type="spellStart"/>
      <w:r>
        <w:rPr>
          <w:bCs/>
          <w:spacing w:val="-2"/>
          <w:sz w:val="28"/>
          <w:szCs w:val="28"/>
        </w:rPr>
        <w:t>г</w:t>
      </w:r>
      <w:proofErr w:type="gramStart"/>
      <w:r>
        <w:rPr>
          <w:bCs/>
          <w:spacing w:val="-2"/>
          <w:sz w:val="28"/>
          <w:szCs w:val="28"/>
        </w:rPr>
        <w:t>.Е</w:t>
      </w:r>
      <w:proofErr w:type="gramEnd"/>
      <w:r>
        <w:rPr>
          <w:bCs/>
          <w:spacing w:val="-2"/>
          <w:sz w:val="28"/>
          <w:szCs w:val="28"/>
        </w:rPr>
        <w:t>фремов</w:t>
      </w:r>
      <w:proofErr w:type="spellEnd"/>
      <w:r>
        <w:rPr>
          <w:bCs/>
          <w:spacing w:val="-2"/>
          <w:sz w:val="28"/>
          <w:szCs w:val="28"/>
        </w:rPr>
        <w:t>. Непосредственное проведение соревнований возлагается на судейскую коллегию  МКУ ДО «ДЮСШ №1 «Меч» г. Ефремов.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2A343E" w:rsidRDefault="002A343E" w:rsidP="002A343E">
      <w:pPr>
        <w:pStyle w:val="a4"/>
        <w:numPr>
          <w:ilvl w:val="0"/>
          <w:numId w:val="1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МЕСТО И ВРЕМЯ ПРОВЕДЕНИЯ</w:t>
      </w:r>
    </w:p>
    <w:p w:rsidR="002A343E" w:rsidRDefault="002A343E" w:rsidP="002A343E">
      <w:pPr>
        <w:pStyle w:val="a4"/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проводятся </w:t>
      </w:r>
      <w:r>
        <w:rPr>
          <w:b/>
          <w:bCs/>
          <w:spacing w:val="-2"/>
          <w:sz w:val="28"/>
          <w:szCs w:val="28"/>
        </w:rPr>
        <w:t>4 марта 2018 г</w:t>
      </w:r>
      <w:r>
        <w:rPr>
          <w:bCs/>
          <w:spacing w:val="-2"/>
          <w:sz w:val="28"/>
          <w:szCs w:val="28"/>
        </w:rPr>
        <w:t xml:space="preserve">. в г. Ефремов </w:t>
      </w:r>
      <w:proofErr w:type="gramStart"/>
      <w:r>
        <w:rPr>
          <w:bCs/>
          <w:spacing w:val="-2"/>
          <w:sz w:val="28"/>
          <w:szCs w:val="28"/>
        </w:rPr>
        <w:t>Тульской</w:t>
      </w:r>
      <w:proofErr w:type="gramEnd"/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области, лыжная база МКУ ДО «ДЮСШ №1 «Меч».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Начало соревнований в </w:t>
      </w:r>
      <w:r>
        <w:rPr>
          <w:bCs/>
          <w:spacing w:val="-2"/>
          <w:sz w:val="28"/>
          <w:szCs w:val="28"/>
        </w:rPr>
        <w:tab/>
        <w:t>10.30 час. - Квалификационные полуфинальные забеги для групп 2006 г.р. и моложе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11.20 – финальные забеги для групп 2006 г.р. и моложе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12.00 -</w:t>
      </w:r>
      <w:r>
        <w:t xml:space="preserve"> </w:t>
      </w:r>
      <w:r>
        <w:rPr>
          <w:bCs/>
          <w:spacing w:val="-2"/>
          <w:sz w:val="28"/>
          <w:szCs w:val="28"/>
        </w:rPr>
        <w:t>Квалификационные полуфинальные забеги   - все остальные группы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13.10 - Финалы (старт финалов зависит от количества забегов в квалификациях)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3540" w:right="-402" w:hanging="24"/>
        <w:jc w:val="both"/>
        <w:rPr>
          <w:bCs/>
          <w:spacing w:val="-2"/>
          <w:sz w:val="28"/>
          <w:szCs w:val="28"/>
        </w:rPr>
      </w:pPr>
    </w:p>
    <w:p w:rsidR="002A343E" w:rsidRDefault="002A343E" w:rsidP="002A343E">
      <w:pPr>
        <w:pStyle w:val="a4"/>
        <w:numPr>
          <w:ilvl w:val="0"/>
          <w:numId w:val="1"/>
        </w:numPr>
        <w:shd w:val="clear" w:color="auto" w:fill="FFFFFF"/>
        <w:tabs>
          <w:tab w:val="left" w:pos="3552"/>
        </w:tabs>
        <w:ind w:right="-402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ПРОГРАММА СОРЕВНОВАНИЙ</w:t>
      </w:r>
    </w:p>
    <w:p w:rsidR="002A343E" w:rsidRDefault="002A343E" w:rsidP="002A343E">
      <w:pPr>
        <w:pStyle w:val="a4"/>
        <w:shd w:val="clear" w:color="auto" w:fill="FFFFFF"/>
        <w:tabs>
          <w:tab w:val="left" w:pos="3552"/>
        </w:tabs>
        <w:ind w:right="-402"/>
        <w:rPr>
          <w:b/>
          <w:bCs/>
          <w:spacing w:val="-2"/>
          <w:sz w:val="28"/>
          <w:szCs w:val="28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Квалификация: старт - общий. Финалы: старт – общий. Ход передвижения на лыжах – свободный. В финалы, в зависимости от количества участников, будут отбираться от 4 до 7 лучших спортсменов по лучшему времени из квалификационных забегов в своих возрастных группах.</w:t>
      </w:r>
    </w:p>
    <w:p w:rsidR="002A343E" w:rsidRDefault="002A343E" w:rsidP="002A343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Заезд и регистрация до 9.45 час, мандатная комиссия и жеребьевка в 10.00 час,  торжественное открытие соревнований  в 10.15,  начало соревнований в 10.30 час.</w:t>
      </w:r>
    </w:p>
    <w:p w:rsidR="002A343E" w:rsidRDefault="002A343E" w:rsidP="002A343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116"/>
        <w:gridCol w:w="2029"/>
        <w:gridCol w:w="2588"/>
        <w:gridCol w:w="2205"/>
      </w:tblGrid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392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№</w:t>
            </w:r>
          </w:p>
          <w:p w:rsidR="002A343E" w:rsidRDefault="002A343E">
            <w:pPr>
              <w:tabs>
                <w:tab w:val="left" w:pos="3552"/>
              </w:tabs>
              <w:spacing w:line="276" w:lineRule="auto"/>
              <w:ind w:right="-392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Свободный ход</w:t>
            </w:r>
          </w:p>
          <w:p w:rsidR="002A343E" w:rsidRDefault="002A343E">
            <w:pPr>
              <w:tabs>
                <w:tab w:val="left" w:pos="3552"/>
              </w:tabs>
              <w:spacing w:line="276" w:lineRule="auto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 xml:space="preserve">дистанция, </w:t>
            </w:r>
            <w:proofErr w:type="gramStart"/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км</w:t>
            </w:r>
            <w:proofErr w:type="gram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24"/>
              <w:jc w:val="center"/>
              <w:rPr>
                <w:b/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spacing w:val="-2"/>
                <w:sz w:val="28"/>
                <w:szCs w:val="28"/>
                <w:lang w:eastAsia="en-US"/>
              </w:rPr>
              <w:t>Количество кругов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2010 и мл.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24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2010 и мл.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24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2008-2009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24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2008-2009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24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Мальчики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2006-2007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24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Девочки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2006-2007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24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Юноши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2004-2005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Девушки (мл)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2004-2005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Юноши (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2002-2003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Девушки (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ср</w:t>
            </w:r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2002-2003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Юноши (</w:t>
            </w:r>
            <w:proofErr w:type="spellStart"/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2000-2001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Девушки (</w:t>
            </w:r>
            <w:proofErr w:type="spellStart"/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2000-2001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Мужчины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1999-1978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Женщины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1999-1978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Мужчин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ы(</w:t>
            </w:r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В1)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1977-1968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Женщин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ы(</w:t>
            </w:r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>В)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1977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Мужчин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ы(</w:t>
            </w:r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>В2)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1967-1958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A343E" w:rsidTr="002A343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Мужчин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ы(</w:t>
            </w:r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>В3)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hd w:val="clear" w:color="auto" w:fill="FFFFFF"/>
              <w:tabs>
                <w:tab w:val="left" w:pos="3552"/>
              </w:tabs>
              <w:spacing w:line="276" w:lineRule="auto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1957 и старше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1,8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tabs>
                <w:tab w:val="left" w:pos="3552"/>
              </w:tabs>
              <w:spacing w:line="276" w:lineRule="auto"/>
              <w:ind w:right="-402"/>
              <w:jc w:val="center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1</w:t>
            </w:r>
          </w:p>
        </w:tc>
      </w:tr>
    </w:tbl>
    <w:p w:rsidR="002A343E" w:rsidRDefault="002A343E" w:rsidP="002A343E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2A343E" w:rsidRDefault="002A343E" w:rsidP="002A343E">
      <w:pPr>
        <w:pStyle w:val="a4"/>
        <w:numPr>
          <w:ilvl w:val="0"/>
          <w:numId w:val="1"/>
        </w:num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ПОБЕДИТЕЛЕЙ И </w:t>
      </w:r>
      <w:proofErr w:type="spellStart"/>
      <w:r>
        <w:rPr>
          <w:b/>
          <w:sz w:val="28"/>
          <w:szCs w:val="28"/>
        </w:rPr>
        <w:t>НАГРАЖДЕНИе</w:t>
      </w:r>
      <w:proofErr w:type="spellEnd"/>
    </w:p>
    <w:p w:rsidR="002A343E" w:rsidRDefault="002A343E" w:rsidP="002A343E">
      <w:pPr>
        <w:pStyle w:val="a4"/>
        <w:numPr>
          <w:ilvl w:val="0"/>
          <w:numId w:val="1"/>
        </w:numPr>
        <w:ind w:right="-402"/>
        <w:jc w:val="center"/>
        <w:rPr>
          <w:b/>
          <w:sz w:val="28"/>
          <w:szCs w:val="28"/>
        </w:rPr>
      </w:pPr>
    </w:p>
    <w:p w:rsidR="002A343E" w:rsidRDefault="002A343E" w:rsidP="002A343E">
      <w:pPr>
        <w:ind w:right="-402"/>
        <w:rPr>
          <w:sz w:val="28"/>
          <w:szCs w:val="28"/>
        </w:rPr>
      </w:pPr>
      <w:r>
        <w:rPr>
          <w:sz w:val="28"/>
          <w:szCs w:val="28"/>
        </w:rPr>
        <w:t>Участники, занявшие 1, 2, 3 места в каждой возрастной  группе награждаются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дипломами, медалями и призами Управления </w:t>
      </w:r>
      <w:r>
        <w:rPr>
          <w:bCs/>
          <w:spacing w:val="-2"/>
          <w:sz w:val="28"/>
          <w:szCs w:val="28"/>
        </w:rPr>
        <w:t xml:space="preserve">по культуре, молодежной политике, физической культуре и спорту администрации МО </w:t>
      </w:r>
      <w:proofErr w:type="spellStart"/>
      <w:r>
        <w:rPr>
          <w:bCs/>
          <w:spacing w:val="-2"/>
          <w:sz w:val="28"/>
          <w:szCs w:val="28"/>
        </w:rPr>
        <w:t>г</w:t>
      </w:r>
      <w:proofErr w:type="gramStart"/>
      <w:r>
        <w:rPr>
          <w:bCs/>
          <w:spacing w:val="-2"/>
          <w:sz w:val="28"/>
          <w:szCs w:val="28"/>
        </w:rPr>
        <w:t>.Е</w:t>
      </w:r>
      <w:proofErr w:type="gramEnd"/>
      <w:r>
        <w:rPr>
          <w:bCs/>
          <w:spacing w:val="-2"/>
          <w:sz w:val="28"/>
          <w:szCs w:val="28"/>
        </w:rPr>
        <w:t>фремов</w:t>
      </w:r>
      <w:proofErr w:type="spellEnd"/>
      <w:r>
        <w:rPr>
          <w:bCs/>
          <w:spacing w:val="-2"/>
          <w:sz w:val="28"/>
          <w:szCs w:val="28"/>
        </w:rPr>
        <w:t>,  Комитета по спорту Тульской области и</w:t>
      </w:r>
      <w:r>
        <w:rPr>
          <w:sz w:val="28"/>
          <w:szCs w:val="28"/>
        </w:rPr>
        <w:t xml:space="preserve"> тренера сборной России по лыжному спринту Ю.М. Каминского. </w:t>
      </w:r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Награждаться победители и призеры соревнований будут только при предъявлении в судейскую коллегию документа, подтверждающего возраст участника (паспорт или свидетельство о рождении (для детей).</w:t>
      </w:r>
      <w:proofErr w:type="gramEnd"/>
    </w:p>
    <w:p w:rsidR="002A343E" w:rsidRDefault="002A343E" w:rsidP="002A343E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sz w:val="28"/>
          <w:szCs w:val="28"/>
        </w:rPr>
      </w:pPr>
    </w:p>
    <w:p w:rsidR="002A343E" w:rsidRDefault="002A343E" w:rsidP="002A343E">
      <w:pPr>
        <w:pStyle w:val="a4"/>
        <w:numPr>
          <w:ilvl w:val="0"/>
          <w:numId w:val="1"/>
        </w:num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ФИНИНСИРОВАНИЕ</w:t>
      </w:r>
    </w:p>
    <w:p w:rsidR="002A343E" w:rsidRDefault="002A343E" w:rsidP="002A343E">
      <w:pPr>
        <w:pStyle w:val="a4"/>
        <w:ind w:right="-402"/>
        <w:rPr>
          <w:b/>
          <w:sz w:val="28"/>
          <w:szCs w:val="28"/>
        </w:rPr>
      </w:pPr>
    </w:p>
    <w:p w:rsidR="002A343E" w:rsidRDefault="002A343E" w:rsidP="002A343E">
      <w:pPr>
        <w:ind w:right="-402" w:firstLine="70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Расходы, связанные с участием команд в соревнованиях несут командирующие организации. Расходы, связанные с проведением соревнований и награждением призеров  несут </w:t>
      </w:r>
      <w:r>
        <w:rPr>
          <w:bCs/>
          <w:spacing w:val="-2"/>
          <w:sz w:val="28"/>
          <w:szCs w:val="28"/>
        </w:rPr>
        <w:t xml:space="preserve"> Комитета по спорту Тульской области, </w:t>
      </w:r>
      <w:r>
        <w:rPr>
          <w:bCs/>
          <w:spacing w:val="-2"/>
          <w:sz w:val="28"/>
          <w:szCs w:val="28"/>
        </w:rPr>
        <w:lastRenderedPageBreak/>
        <w:t xml:space="preserve">Управление по культуре, молодежной политике, физической культуре и спорту администрации МО </w:t>
      </w:r>
      <w:proofErr w:type="spellStart"/>
      <w:r>
        <w:rPr>
          <w:bCs/>
          <w:spacing w:val="-2"/>
          <w:sz w:val="28"/>
          <w:szCs w:val="28"/>
        </w:rPr>
        <w:t>г</w:t>
      </w:r>
      <w:proofErr w:type="gramStart"/>
      <w:r>
        <w:rPr>
          <w:bCs/>
          <w:spacing w:val="-2"/>
          <w:sz w:val="28"/>
          <w:szCs w:val="28"/>
        </w:rPr>
        <w:t>.Е</w:t>
      </w:r>
      <w:proofErr w:type="gramEnd"/>
      <w:r>
        <w:rPr>
          <w:bCs/>
          <w:spacing w:val="-2"/>
          <w:sz w:val="28"/>
          <w:szCs w:val="28"/>
        </w:rPr>
        <w:t>фремов</w:t>
      </w:r>
      <w:proofErr w:type="spellEnd"/>
      <w:r>
        <w:rPr>
          <w:bCs/>
          <w:spacing w:val="-2"/>
          <w:sz w:val="28"/>
          <w:szCs w:val="28"/>
        </w:rPr>
        <w:t xml:space="preserve">.  </w:t>
      </w:r>
    </w:p>
    <w:p w:rsidR="002A343E" w:rsidRDefault="002A343E" w:rsidP="002A343E">
      <w:pPr>
        <w:ind w:right="-402" w:firstLine="708"/>
        <w:jc w:val="both"/>
        <w:rPr>
          <w:bCs/>
          <w:spacing w:val="-2"/>
          <w:sz w:val="28"/>
          <w:szCs w:val="28"/>
        </w:rPr>
      </w:pPr>
    </w:p>
    <w:p w:rsidR="002A343E" w:rsidRDefault="002A343E" w:rsidP="002A343E">
      <w:pPr>
        <w:pStyle w:val="a4"/>
        <w:numPr>
          <w:ilvl w:val="0"/>
          <w:numId w:val="1"/>
        </w:num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2A343E" w:rsidRDefault="002A343E" w:rsidP="002A343E">
      <w:pPr>
        <w:pStyle w:val="a4"/>
        <w:ind w:right="-402"/>
        <w:rPr>
          <w:b/>
          <w:sz w:val="28"/>
          <w:szCs w:val="28"/>
        </w:rPr>
      </w:pPr>
    </w:p>
    <w:p w:rsidR="002A343E" w:rsidRDefault="002A343E" w:rsidP="002A343E">
      <w:pPr>
        <w:ind w:right="-40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Именные заявки, заверенные врачом и руководителем учреждения, подаются в день проведения соревнований</w:t>
      </w:r>
      <w:r>
        <w:rPr>
          <w:b/>
          <w:sz w:val="28"/>
          <w:szCs w:val="28"/>
        </w:rPr>
        <w:t xml:space="preserve">.  </w:t>
      </w:r>
    </w:p>
    <w:p w:rsidR="002A343E" w:rsidRDefault="002A343E" w:rsidP="002A343E">
      <w:pPr>
        <w:ind w:right="-40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заявки </w:t>
      </w:r>
      <w:r>
        <w:rPr>
          <w:b/>
          <w:sz w:val="28"/>
          <w:szCs w:val="28"/>
          <w:u w:val="single"/>
        </w:rPr>
        <w:t>необходимо отправить</w:t>
      </w:r>
      <w:r>
        <w:rPr>
          <w:b/>
          <w:sz w:val="28"/>
          <w:szCs w:val="28"/>
        </w:rPr>
        <w:t xml:space="preserve"> по электронному адресу: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dussh</w:t>
        </w:r>
        <w:r>
          <w:rPr>
            <w:rStyle w:val="a3"/>
            <w:b/>
            <w:sz w:val="28"/>
            <w:szCs w:val="28"/>
          </w:rPr>
          <w:t>1-</w:t>
        </w:r>
        <w:r>
          <w:rPr>
            <w:rStyle w:val="a3"/>
            <w:b/>
            <w:sz w:val="28"/>
            <w:szCs w:val="28"/>
            <w:lang w:val="en-US"/>
          </w:rPr>
          <w:t>efremov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>
        <w:rPr>
          <w:b/>
          <w:sz w:val="28"/>
          <w:szCs w:val="28"/>
        </w:rPr>
        <w:t xml:space="preserve">  или </w:t>
      </w:r>
      <w:hyperlink r:id="rId7" w:history="1">
        <w:r>
          <w:rPr>
            <w:rStyle w:val="a3"/>
            <w:b/>
            <w:sz w:val="28"/>
            <w:szCs w:val="28"/>
            <w:lang w:val="en-US"/>
          </w:rPr>
          <w:t>shvets</w:t>
        </w:r>
        <w:r>
          <w:rPr>
            <w:rStyle w:val="a3"/>
            <w:b/>
            <w:sz w:val="28"/>
            <w:szCs w:val="28"/>
          </w:rPr>
          <w:t>-</w:t>
        </w:r>
        <w:r>
          <w:rPr>
            <w:rStyle w:val="a3"/>
            <w:b/>
            <w:sz w:val="28"/>
            <w:szCs w:val="28"/>
            <w:lang w:val="en-US"/>
          </w:rPr>
          <w:t>yelena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  <w:r w:rsidRPr="002A34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 18.00 часов 3 марта 2018 г.</w:t>
      </w:r>
    </w:p>
    <w:p w:rsidR="002A343E" w:rsidRDefault="002A343E" w:rsidP="002A343E">
      <w:pPr>
        <w:ind w:right="-402" w:firstLine="708"/>
        <w:jc w:val="both"/>
        <w:rPr>
          <w:b/>
          <w:sz w:val="28"/>
          <w:szCs w:val="28"/>
        </w:rPr>
      </w:pPr>
    </w:p>
    <w:p w:rsidR="002A343E" w:rsidRDefault="002A343E" w:rsidP="002A343E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являются открытыми. Допускаются все желающие без стартового взноса.</w:t>
      </w:r>
    </w:p>
    <w:p w:rsidR="002A343E" w:rsidRDefault="002A343E" w:rsidP="002A343E">
      <w:pPr>
        <w:ind w:right="-402"/>
        <w:jc w:val="both"/>
        <w:rPr>
          <w:sz w:val="28"/>
          <w:szCs w:val="28"/>
        </w:rPr>
      </w:pPr>
    </w:p>
    <w:p w:rsidR="002A343E" w:rsidRDefault="002A343E" w:rsidP="002A343E">
      <w:pPr>
        <w:pStyle w:val="a4"/>
        <w:numPr>
          <w:ilvl w:val="0"/>
          <w:numId w:val="1"/>
        </w:num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БЕЗОПАСНОСТИ</w:t>
      </w:r>
    </w:p>
    <w:p w:rsidR="002A343E" w:rsidRDefault="002A343E" w:rsidP="002A343E">
      <w:pPr>
        <w:pStyle w:val="a4"/>
        <w:ind w:right="-402"/>
        <w:rPr>
          <w:b/>
          <w:sz w:val="28"/>
          <w:szCs w:val="28"/>
        </w:rPr>
      </w:pPr>
    </w:p>
    <w:p w:rsidR="002A343E" w:rsidRDefault="002A343E" w:rsidP="002A343E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A343E" w:rsidRDefault="002A343E" w:rsidP="002A343E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2A343E" w:rsidRDefault="002A343E" w:rsidP="002A343E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безопасности, эвакуации и оповещения участников и зрителей при </w:t>
      </w:r>
      <w:proofErr w:type="spellStart"/>
      <w:r>
        <w:rPr>
          <w:sz w:val="28"/>
          <w:szCs w:val="28"/>
        </w:rPr>
        <w:t>проведенииспортивно</w:t>
      </w:r>
      <w:proofErr w:type="spellEnd"/>
      <w:r>
        <w:rPr>
          <w:sz w:val="28"/>
          <w:szCs w:val="28"/>
        </w:rPr>
        <w:t xml:space="preserve">-массовых мероприятий» (приказ комитета по физической культуре </w:t>
      </w:r>
      <w:proofErr w:type="spellStart"/>
      <w:r>
        <w:rPr>
          <w:sz w:val="28"/>
          <w:szCs w:val="28"/>
        </w:rPr>
        <w:t>испорту</w:t>
      </w:r>
      <w:proofErr w:type="spellEnd"/>
      <w:r>
        <w:rPr>
          <w:sz w:val="28"/>
          <w:szCs w:val="28"/>
        </w:rPr>
        <w:t>;</w:t>
      </w:r>
    </w:p>
    <w:p w:rsidR="002A343E" w:rsidRDefault="002A343E" w:rsidP="002A343E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  травматизма при занятиях физической культурой и спортом» (приказ комитета по физической культуре и спорту Российской Федерации от 01.04.1993 г. № 44);</w:t>
      </w:r>
    </w:p>
    <w:p w:rsidR="002A343E" w:rsidRDefault="002A343E" w:rsidP="002A343E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- с отраслевым стандартом «Управление охраной труда и обеспечением образовательного процесса в системе МО РФ. Основные положения ОСТ-01-2001»</w:t>
      </w:r>
    </w:p>
    <w:p w:rsidR="002A343E" w:rsidRDefault="002A343E" w:rsidP="002A343E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- Правилами соревнований по лыжным гонкам.</w:t>
      </w:r>
    </w:p>
    <w:p w:rsidR="002A343E" w:rsidRDefault="002A343E" w:rsidP="002A343E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- Рекомендуется наличие страховых полисов.</w:t>
      </w:r>
    </w:p>
    <w:p w:rsidR="002A343E" w:rsidRDefault="002A343E" w:rsidP="002A343E">
      <w:pPr>
        <w:ind w:right="-402"/>
        <w:rPr>
          <w:sz w:val="28"/>
          <w:szCs w:val="28"/>
        </w:rPr>
      </w:pPr>
    </w:p>
    <w:p w:rsidR="002A343E" w:rsidRDefault="002A343E" w:rsidP="002A343E">
      <w:pPr>
        <w:ind w:right="-4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вызовом на соревнования.</w:t>
      </w:r>
    </w:p>
    <w:p w:rsidR="002A343E" w:rsidRDefault="002A343E" w:rsidP="002A343E">
      <w:pPr>
        <w:ind w:right="-402"/>
        <w:rPr>
          <w:b/>
          <w:sz w:val="28"/>
          <w:szCs w:val="28"/>
        </w:rPr>
      </w:pPr>
    </w:p>
    <w:p w:rsidR="002A343E" w:rsidRDefault="002A343E" w:rsidP="002A34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соревнований </w:t>
      </w:r>
      <w:r>
        <w:rPr>
          <w:b/>
          <w:sz w:val="28"/>
          <w:szCs w:val="28"/>
        </w:rPr>
        <w:t>4 марта  в 15.00 часов</w:t>
      </w:r>
      <w:r>
        <w:rPr>
          <w:sz w:val="28"/>
          <w:szCs w:val="28"/>
        </w:rPr>
        <w:t xml:space="preserve"> в здании Центральной библиотеки  состоится семинар под руководством старшего тренера сборной России по лыжному спринту Каминского Юрия Михайловича по адресу: г. Ефремов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ермонтова</w:t>
      </w:r>
      <w:proofErr w:type="spellEnd"/>
      <w:r>
        <w:rPr>
          <w:sz w:val="28"/>
          <w:szCs w:val="28"/>
        </w:rPr>
        <w:t xml:space="preserve"> д.19  </w:t>
      </w:r>
    </w:p>
    <w:p w:rsidR="002A343E" w:rsidRDefault="002A343E" w:rsidP="002A343E">
      <w:pPr>
        <w:spacing w:before="24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Темы семинара по лыжным гонкам:</w:t>
      </w:r>
    </w:p>
    <w:p w:rsidR="002A343E" w:rsidRDefault="002A343E" w:rsidP="002A343E">
      <w:pPr>
        <w:pStyle w:val="a4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Подготовка юных спортсменов, юношей и девушек в зарубежных странах, норвежская система подготовки.</w:t>
      </w:r>
    </w:p>
    <w:p w:rsidR="002A343E" w:rsidRDefault="002A343E" w:rsidP="002A343E">
      <w:pPr>
        <w:pStyle w:val="a4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Особенности формирования спортивной формы.</w:t>
      </w:r>
    </w:p>
    <w:p w:rsidR="002A343E" w:rsidRDefault="002A343E" w:rsidP="002A343E">
      <w:pPr>
        <w:pStyle w:val="a4"/>
        <w:numPr>
          <w:ilvl w:val="0"/>
          <w:numId w:val="2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Техническая и психологическая подготовка лыжников – гонщиков.</w:t>
      </w:r>
    </w:p>
    <w:p w:rsidR="002A343E" w:rsidRDefault="002A343E" w:rsidP="002A343E">
      <w:pPr>
        <w:spacing w:before="240"/>
        <w:jc w:val="both"/>
        <w:rPr>
          <w:sz w:val="28"/>
          <w:szCs w:val="28"/>
        </w:rPr>
      </w:pPr>
    </w:p>
    <w:p w:rsidR="002A343E" w:rsidRDefault="002A343E" w:rsidP="002A343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Порядок стартов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1900"/>
        <w:gridCol w:w="1877"/>
      </w:tblGrid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Полуфинал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Финал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Мальчики 2010 </w:t>
            </w:r>
            <w:proofErr w:type="spellStart"/>
            <w:r>
              <w:rPr>
                <w:bCs/>
                <w:spacing w:val="-2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 и моложе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11,30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Девочки 2010 </w:t>
            </w:r>
            <w:proofErr w:type="spellStart"/>
            <w:r>
              <w:rPr>
                <w:bCs/>
                <w:spacing w:val="-2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 и моложе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Девочки 2010 </w:t>
            </w:r>
            <w:proofErr w:type="spellStart"/>
            <w:r>
              <w:rPr>
                <w:bCs/>
                <w:spacing w:val="-2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  и моложе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11,35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Мальчики 2009-2008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 xml:space="preserve">Мальчики 2009-2008 </w:t>
            </w:r>
            <w:proofErr w:type="spellStart"/>
            <w:r>
              <w:rPr>
                <w:bCs/>
                <w:spacing w:val="-2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11,40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Девочки 2009-2008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11,45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Мальчики 2007-2006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Мальчики 2007-2006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11,50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Девочки 2007-2006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11,10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bCs/>
                <w:spacing w:val="-2"/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Девочки 2007-2006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11,55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Мальчики 2005-2004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12,00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13,10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Девочки 2005-2004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12,15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13,15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Мальчики 2003-2002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13,20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pacing w:val="-2"/>
                <w:sz w:val="28"/>
                <w:szCs w:val="28"/>
                <w:lang w:eastAsia="en-US"/>
              </w:rPr>
              <w:t>Девочки 2003-2002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13,25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Юноши 2000 – 2001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12,35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13,30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Девушки 2000 – 2001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13,35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1999-1988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12,45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13,40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Женщины 1999-1978 г.р.</w:t>
            </w:r>
          </w:p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Женщины 1977 г.р. и старше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13,45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1977-1968 г.р.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13,50</w:t>
            </w:r>
          </w:p>
        </w:tc>
      </w:tr>
      <w:tr w:rsidR="002A343E" w:rsidTr="002A343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Мужчины 1967 и старше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13,05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3E" w:rsidRDefault="002A343E">
            <w:pPr>
              <w:spacing w:before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13,55</w:t>
            </w:r>
          </w:p>
        </w:tc>
      </w:tr>
    </w:tbl>
    <w:p w:rsidR="002A343E" w:rsidRDefault="002A343E" w:rsidP="002A343E">
      <w:pPr>
        <w:spacing w:before="240"/>
        <w:jc w:val="both"/>
        <w:rPr>
          <w:sz w:val="28"/>
          <w:szCs w:val="28"/>
        </w:rPr>
      </w:pPr>
    </w:p>
    <w:p w:rsidR="00087116" w:rsidRDefault="00087116">
      <w:bookmarkStart w:id="0" w:name="_GoBack"/>
      <w:bookmarkEnd w:id="0"/>
    </w:p>
    <w:sectPr w:rsidR="0008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292"/>
    <w:multiLevelType w:val="hybridMultilevel"/>
    <w:tmpl w:val="CBBC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67E5"/>
    <w:multiLevelType w:val="hybridMultilevel"/>
    <w:tmpl w:val="44689E28"/>
    <w:lvl w:ilvl="0" w:tplc="92CC1F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3E"/>
    <w:rsid w:val="00087116"/>
    <w:rsid w:val="002A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4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43E"/>
    <w:pPr>
      <w:ind w:left="720"/>
      <w:contextualSpacing/>
    </w:pPr>
  </w:style>
  <w:style w:type="table" w:styleId="a5">
    <w:name w:val="Table Grid"/>
    <w:basedOn w:val="a1"/>
    <w:uiPriority w:val="59"/>
    <w:rsid w:val="002A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4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43E"/>
    <w:pPr>
      <w:ind w:left="720"/>
      <w:contextualSpacing/>
    </w:pPr>
  </w:style>
  <w:style w:type="table" w:styleId="a5">
    <w:name w:val="Table Grid"/>
    <w:basedOn w:val="a1"/>
    <w:uiPriority w:val="59"/>
    <w:rsid w:val="002A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vets-yele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sh1-efrem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2018-02-26T11:13:00Z</dcterms:created>
  <dcterms:modified xsi:type="dcterms:W3CDTF">2018-02-26T11:14:00Z</dcterms:modified>
</cp:coreProperties>
</file>