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89D" w:rsidRDefault="0027489D" w:rsidP="0027489D">
      <w:pPr>
        <w:spacing w:after="0"/>
        <w:ind w:left="567" w:right="28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ПОЛОЖЕНИЕ</w:t>
      </w:r>
      <w:r>
        <w:rPr>
          <w:rFonts w:ascii="Times New Roman" w:hAnsi="Times New Roman" w:cs="Times New Roman"/>
          <w:sz w:val="24"/>
          <w:szCs w:val="24"/>
        </w:rPr>
        <w:br/>
        <w:t>о проведении  «Шиловского триатлона»</w:t>
      </w:r>
    </w:p>
    <w:p w:rsidR="0027489D" w:rsidRDefault="0027489D" w:rsidP="0027489D">
      <w:pPr>
        <w:spacing w:after="0"/>
        <w:ind w:left="567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1. Цели и задачи</w:t>
      </w:r>
      <w:r>
        <w:rPr>
          <w:rFonts w:ascii="Times New Roman" w:hAnsi="Times New Roman" w:cs="Times New Roman"/>
          <w:sz w:val="24"/>
          <w:szCs w:val="24"/>
        </w:rPr>
        <w:br/>
        <w:t>- укрепление дружественных связей между любителями спорта, спортсменами и клубами ветеранов</w:t>
      </w:r>
      <w:r>
        <w:rPr>
          <w:rFonts w:ascii="Times New Roman" w:hAnsi="Times New Roman" w:cs="Times New Roman"/>
          <w:sz w:val="24"/>
          <w:szCs w:val="24"/>
        </w:rPr>
        <w:br/>
        <w:t xml:space="preserve"> - популяризация триатлона и пропаганда здорового образа жизни;</w:t>
      </w:r>
      <w:r>
        <w:rPr>
          <w:rFonts w:ascii="Times New Roman" w:hAnsi="Times New Roman" w:cs="Times New Roman"/>
          <w:sz w:val="24"/>
          <w:szCs w:val="24"/>
        </w:rPr>
        <w:br/>
        <w:t>- совершенствование спортивного мастерства в категории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Мастерс</w:t>
      </w:r>
      <w:proofErr w:type="spellEnd"/>
      <w:r>
        <w:rPr>
          <w:rFonts w:ascii="Times New Roman" w:hAnsi="Times New Roman" w:cs="Times New Roman"/>
          <w:sz w:val="24"/>
          <w:szCs w:val="24"/>
        </w:rPr>
        <w:t>», выявление лучших спортсменов Тульской области</w:t>
      </w:r>
    </w:p>
    <w:p w:rsidR="0027489D" w:rsidRDefault="0027489D" w:rsidP="0027489D">
      <w:pPr>
        <w:spacing w:after="0"/>
        <w:ind w:left="567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привлечение разных слоёв населения к регулярным занятиям физической культуры и спорта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2. Сроки и место проведения   </w:t>
      </w:r>
      <w:r>
        <w:rPr>
          <w:rFonts w:ascii="Times New Roman" w:hAnsi="Times New Roman" w:cs="Times New Roman"/>
          <w:sz w:val="24"/>
          <w:szCs w:val="24"/>
        </w:rPr>
        <w:t xml:space="preserve">Соревнования проводятся 6 августа 2016 г.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/о «Шилово» </w:t>
      </w:r>
      <w:proofErr w:type="spellStart"/>
      <w:r>
        <w:rPr>
          <w:rFonts w:ascii="Times New Roman" w:hAnsi="Times New Roman" w:cs="Times New Roman"/>
          <w:sz w:val="24"/>
          <w:szCs w:val="24"/>
        </w:rPr>
        <w:t>Ефремовского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Тульской области</w:t>
      </w:r>
      <w:r>
        <w:rPr>
          <w:rFonts w:ascii="Times New Roman" w:hAnsi="Times New Roman" w:cs="Times New Roman"/>
          <w:b/>
          <w:sz w:val="24"/>
          <w:szCs w:val="24"/>
        </w:rPr>
        <w:t>, в случае неблагоприятных погодных условиях соревнования переносятся на 13 августа 2016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489D" w:rsidRDefault="0027489D" w:rsidP="0027489D">
      <w:pPr>
        <w:spacing w:after="0"/>
        <w:ind w:left="567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Приезд участников соревнований: с 9.00 до 10.00 часов 06.08.2016г.</w:t>
      </w:r>
      <w:r>
        <w:rPr>
          <w:rFonts w:ascii="Times New Roman" w:hAnsi="Times New Roman" w:cs="Times New Roman"/>
          <w:sz w:val="24"/>
          <w:szCs w:val="24"/>
        </w:rPr>
        <w:br/>
        <w:t xml:space="preserve">Начало соревнований:      в 10.00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3. Организация и проведение соревнований</w:t>
      </w:r>
      <w:r>
        <w:rPr>
          <w:rFonts w:ascii="Times New Roman" w:hAnsi="Times New Roman" w:cs="Times New Roman"/>
          <w:b/>
          <w:i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Непосредственное проведение соревнований возлагается на судейскую коллегию, утвержденную оргкомитетом.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27489D" w:rsidRDefault="0027489D" w:rsidP="0027489D">
      <w:pPr>
        <w:spacing w:after="0"/>
        <w:ind w:left="567" w:right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Программа соревнований</w:t>
      </w:r>
    </w:p>
    <w:p w:rsidR="0027489D" w:rsidRDefault="0027489D" w:rsidP="0027489D">
      <w:pPr>
        <w:spacing w:after="0"/>
        <w:ind w:left="567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соревнованиям допускаются спортсмены по 5 возрастным категориям</w:t>
      </w:r>
    </w:p>
    <w:p w:rsidR="0027489D" w:rsidRDefault="0027489D" w:rsidP="0027489D">
      <w:pPr>
        <w:spacing w:after="0"/>
        <w:ind w:left="567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Формат соревнований – биатлон: вначале спортсмены преодолевают дистанцию</w:t>
      </w:r>
      <w:r>
        <w:rPr>
          <w:rFonts w:ascii="Times New Roman" w:hAnsi="Times New Roman" w:cs="Times New Roman"/>
          <w:i/>
          <w:sz w:val="24"/>
          <w:szCs w:val="24"/>
        </w:rPr>
        <w:t xml:space="preserve"> вплавь</w:t>
      </w:r>
      <w:r>
        <w:rPr>
          <w:rFonts w:ascii="Times New Roman" w:hAnsi="Times New Roman" w:cs="Times New Roman"/>
          <w:sz w:val="24"/>
          <w:szCs w:val="24"/>
        </w:rPr>
        <w:t>, затем на</w:t>
      </w:r>
      <w:r>
        <w:rPr>
          <w:rFonts w:ascii="Times New Roman" w:hAnsi="Times New Roman" w:cs="Times New Roman"/>
          <w:i/>
          <w:sz w:val="24"/>
          <w:szCs w:val="24"/>
        </w:rPr>
        <w:t xml:space="preserve"> велосипеде</w:t>
      </w:r>
      <w:r>
        <w:rPr>
          <w:rFonts w:ascii="Times New Roman" w:hAnsi="Times New Roman" w:cs="Times New Roman"/>
          <w:sz w:val="24"/>
          <w:szCs w:val="24"/>
        </w:rPr>
        <w:t>, а потом</w:t>
      </w:r>
      <w:r>
        <w:rPr>
          <w:rFonts w:ascii="Times New Roman" w:hAnsi="Times New Roman" w:cs="Times New Roman"/>
          <w:i/>
          <w:sz w:val="24"/>
          <w:szCs w:val="24"/>
        </w:rPr>
        <w:t xml:space="preserve"> бегом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489D" w:rsidRDefault="0027489D" w:rsidP="0027489D">
      <w:pPr>
        <w:spacing w:after="0"/>
        <w:ind w:left="567" w:right="28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Наличие шлема и велосипеда обязательно</w:t>
      </w:r>
    </w:p>
    <w:tbl>
      <w:tblPr>
        <w:tblStyle w:val="a5"/>
        <w:tblW w:w="10064" w:type="dxa"/>
        <w:tblInd w:w="817" w:type="dxa"/>
        <w:tblLook w:val="04A0"/>
      </w:tblPr>
      <w:tblGrid>
        <w:gridCol w:w="1410"/>
        <w:gridCol w:w="2984"/>
        <w:gridCol w:w="2410"/>
        <w:gridCol w:w="3260"/>
      </w:tblGrid>
      <w:tr w:rsidR="0027489D" w:rsidTr="0027489D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9D" w:rsidRDefault="0027489D">
            <w:pPr>
              <w:ind w:left="567"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9D" w:rsidRDefault="0027489D">
            <w:pPr>
              <w:ind w:left="567"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9D" w:rsidRDefault="0027489D">
            <w:pPr>
              <w:ind w:left="176"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 рождения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9D" w:rsidRDefault="0027489D">
            <w:pPr>
              <w:ind w:left="197"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дистанция (плавание, велосипед, бег)</w:t>
            </w:r>
          </w:p>
        </w:tc>
      </w:tr>
      <w:tr w:rsidR="0027489D" w:rsidTr="0027489D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9D" w:rsidRDefault="0027489D" w:rsidP="00733C97">
            <w:pPr>
              <w:pStyle w:val="a4"/>
              <w:numPr>
                <w:ilvl w:val="0"/>
                <w:numId w:val="1"/>
              </w:numPr>
              <w:ind w:left="567"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9D" w:rsidRDefault="0027489D">
            <w:pPr>
              <w:ind w:left="567"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Мальчики и девочки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9D" w:rsidRDefault="0027489D">
            <w:pPr>
              <w:pStyle w:val="a4"/>
              <w:ind w:left="176"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2008-2005 г.р. </w:t>
            </w:r>
          </w:p>
          <w:p w:rsidR="0027489D" w:rsidRDefault="0027489D">
            <w:pPr>
              <w:ind w:left="176"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9D" w:rsidRDefault="0027489D">
            <w:pPr>
              <w:ind w:left="197"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Плавание – 150  метров</w:t>
            </w:r>
          </w:p>
          <w:p w:rsidR="0027489D" w:rsidRDefault="0027489D">
            <w:pPr>
              <w:ind w:left="197"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Велосипед – 1 км</w:t>
            </w:r>
          </w:p>
          <w:p w:rsidR="0027489D" w:rsidRDefault="0027489D">
            <w:pPr>
              <w:ind w:left="197"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– 1 км</w:t>
            </w:r>
          </w:p>
        </w:tc>
      </w:tr>
      <w:tr w:rsidR="0027489D" w:rsidTr="0027489D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9D" w:rsidRDefault="0027489D" w:rsidP="00733C97">
            <w:pPr>
              <w:pStyle w:val="a4"/>
              <w:numPr>
                <w:ilvl w:val="0"/>
                <w:numId w:val="1"/>
              </w:numPr>
              <w:ind w:left="567"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9D" w:rsidRDefault="0027489D">
            <w:pPr>
              <w:ind w:left="567"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Мальчики и девочки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9D" w:rsidRDefault="0027489D">
            <w:pPr>
              <w:pStyle w:val="a4"/>
              <w:ind w:left="176"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2004-2002 г.р.</w:t>
            </w:r>
          </w:p>
          <w:p w:rsidR="0027489D" w:rsidRDefault="0027489D">
            <w:pPr>
              <w:ind w:left="176"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9D" w:rsidRDefault="0027489D">
            <w:pPr>
              <w:ind w:left="197"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Плавание – 150  метров</w:t>
            </w:r>
          </w:p>
          <w:p w:rsidR="0027489D" w:rsidRDefault="0027489D">
            <w:pPr>
              <w:ind w:left="197"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Велосипед – 1 км</w:t>
            </w:r>
          </w:p>
          <w:p w:rsidR="0027489D" w:rsidRDefault="0027489D">
            <w:pPr>
              <w:ind w:left="197"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– 1 км</w:t>
            </w:r>
          </w:p>
        </w:tc>
      </w:tr>
      <w:tr w:rsidR="0027489D" w:rsidTr="0027489D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9D" w:rsidRDefault="0027489D" w:rsidP="00733C97">
            <w:pPr>
              <w:pStyle w:val="a4"/>
              <w:numPr>
                <w:ilvl w:val="0"/>
                <w:numId w:val="1"/>
              </w:numPr>
              <w:ind w:left="567"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9D" w:rsidRDefault="0027489D">
            <w:pPr>
              <w:ind w:left="567"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 и девушки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9D" w:rsidRDefault="0027489D">
            <w:pPr>
              <w:pStyle w:val="a4"/>
              <w:ind w:left="176"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2001-1999 г.р.</w:t>
            </w:r>
          </w:p>
          <w:p w:rsidR="0027489D" w:rsidRDefault="0027489D">
            <w:pPr>
              <w:ind w:left="176"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9D" w:rsidRDefault="0027489D">
            <w:pPr>
              <w:ind w:left="197"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Плавание – 500  метров</w:t>
            </w:r>
          </w:p>
          <w:p w:rsidR="0027489D" w:rsidRDefault="0027489D">
            <w:pPr>
              <w:ind w:left="197"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Велосипед – 10 км</w:t>
            </w:r>
          </w:p>
          <w:p w:rsidR="0027489D" w:rsidRDefault="0027489D">
            <w:pPr>
              <w:ind w:left="197"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– 5 км</w:t>
            </w:r>
          </w:p>
        </w:tc>
      </w:tr>
      <w:tr w:rsidR="0027489D" w:rsidTr="0027489D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9D" w:rsidRDefault="0027489D" w:rsidP="00733C97">
            <w:pPr>
              <w:pStyle w:val="a4"/>
              <w:numPr>
                <w:ilvl w:val="0"/>
                <w:numId w:val="1"/>
              </w:numPr>
              <w:ind w:left="567"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9D" w:rsidRDefault="0027489D">
            <w:pPr>
              <w:ind w:left="567"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Мужчины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9D" w:rsidRDefault="0027489D">
            <w:pPr>
              <w:pStyle w:val="a4"/>
              <w:ind w:left="176"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1998-1986 г. р.</w:t>
            </w:r>
          </w:p>
          <w:p w:rsidR="0027489D" w:rsidRDefault="0027489D">
            <w:pPr>
              <w:ind w:left="176"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9D" w:rsidRDefault="0027489D">
            <w:pPr>
              <w:ind w:left="197"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Плавание – 500  метров</w:t>
            </w:r>
          </w:p>
          <w:p w:rsidR="0027489D" w:rsidRDefault="0027489D">
            <w:pPr>
              <w:ind w:left="197"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Велосипед - 20 км</w:t>
            </w:r>
          </w:p>
          <w:p w:rsidR="0027489D" w:rsidRDefault="0027489D">
            <w:pPr>
              <w:ind w:left="197"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– 5 км</w:t>
            </w:r>
          </w:p>
        </w:tc>
      </w:tr>
      <w:tr w:rsidR="0027489D" w:rsidTr="0027489D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9D" w:rsidRDefault="0027489D">
            <w:pPr>
              <w:pStyle w:val="a4"/>
              <w:ind w:left="567"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9D" w:rsidRDefault="0027489D">
            <w:pPr>
              <w:ind w:left="567"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9D" w:rsidRDefault="0027489D">
            <w:pPr>
              <w:pStyle w:val="a4"/>
              <w:ind w:left="176"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1998-1986 г. р.</w:t>
            </w:r>
          </w:p>
          <w:p w:rsidR="0027489D" w:rsidRDefault="0027489D">
            <w:pPr>
              <w:ind w:left="176"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9D" w:rsidRDefault="0027489D">
            <w:pPr>
              <w:ind w:left="197"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Плавание – 500  метров</w:t>
            </w:r>
          </w:p>
          <w:p w:rsidR="0027489D" w:rsidRDefault="0027489D">
            <w:pPr>
              <w:ind w:left="197"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Велосипед – 10 км</w:t>
            </w:r>
          </w:p>
          <w:p w:rsidR="0027489D" w:rsidRDefault="0027489D">
            <w:pPr>
              <w:ind w:left="197"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– 3 км</w:t>
            </w:r>
          </w:p>
        </w:tc>
      </w:tr>
      <w:tr w:rsidR="0027489D" w:rsidTr="0027489D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9D" w:rsidRDefault="0027489D" w:rsidP="00733C97">
            <w:pPr>
              <w:pStyle w:val="a4"/>
              <w:numPr>
                <w:ilvl w:val="0"/>
                <w:numId w:val="1"/>
              </w:numPr>
              <w:ind w:left="567"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9D" w:rsidRDefault="0027489D">
            <w:pPr>
              <w:ind w:left="567"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Мужчины и женщины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9D" w:rsidRDefault="0027489D">
            <w:pPr>
              <w:pStyle w:val="a4"/>
              <w:ind w:left="176"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 и старше</w:t>
            </w:r>
          </w:p>
          <w:p w:rsidR="0027489D" w:rsidRDefault="0027489D">
            <w:pPr>
              <w:ind w:left="176"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9D" w:rsidRDefault="0027489D">
            <w:pPr>
              <w:ind w:left="197"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Плавание – 500  метров</w:t>
            </w:r>
          </w:p>
          <w:p w:rsidR="0027489D" w:rsidRDefault="0027489D">
            <w:pPr>
              <w:ind w:left="197"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Велосипед – 20 км</w:t>
            </w:r>
          </w:p>
          <w:p w:rsidR="0027489D" w:rsidRDefault="0027489D">
            <w:pPr>
              <w:ind w:left="197"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– 5 км</w:t>
            </w:r>
          </w:p>
        </w:tc>
      </w:tr>
      <w:tr w:rsidR="0027489D" w:rsidTr="0027489D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9D" w:rsidRDefault="0027489D">
            <w:pPr>
              <w:pStyle w:val="a4"/>
              <w:ind w:left="567"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9D" w:rsidRDefault="0027489D">
            <w:pPr>
              <w:ind w:left="567"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9D" w:rsidRDefault="0027489D">
            <w:pPr>
              <w:pStyle w:val="a4"/>
              <w:ind w:left="176"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 и старше</w:t>
            </w:r>
          </w:p>
          <w:p w:rsidR="0027489D" w:rsidRDefault="0027489D">
            <w:pPr>
              <w:ind w:left="176"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9D" w:rsidRDefault="0027489D">
            <w:pPr>
              <w:ind w:left="197"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Плавание – 500  метров</w:t>
            </w:r>
          </w:p>
          <w:p w:rsidR="0027489D" w:rsidRDefault="0027489D">
            <w:pPr>
              <w:ind w:left="197"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Велосипед – 10 км</w:t>
            </w:r>
          </w:p>
          <w:p w:rsidR="0027489D" w:rsidRDefault="0027489D">
            <w:pPr>
              <w:ind w:left="197"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– 3 км</w:t>
            </w:r>
          </w:p>
        </w:tc>
      </w:tr>
    </w:tbl>
    <w:p w:rsidR="0027489D" w:rsidRDefault="0027489D" w:rsidP="0027489D">
      <w:pPr>
        <w:pStyle w:val="a4"/>
        <w:spacing w:after="0"/>
        <w:ind w:left="567" w:right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При регистрации в возрастной группе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менее трёх человек, будет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осуществлён переход заявленных спортсменов в более молодую группу.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27489D" w:rsidRDefault="0027489D" w:rsidP="0027489D">
      <w:pPr>
        <w:pStyle w:val="a4"/>
        <w:spacing w:after="0"/>
        <w:ind w:left="567" w:right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5. Условия подачи заявок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Технические заявки на участие в соревнованиях с указанием ФИО, даты рождения, звания, города, клуба с предварительными результатами принимаются до 30 июля  включительно  по электронной почте  </w:t>
      </w:r>
      <w:hyperlink r:id="rId5" w:history="1">
        <w:r>
          <w:rPr>
            <w:rStyle w:val="a3"/>
            <w:sz w:val="24"/>
            <w:szCs w:val="24"/>
            <w:lang w:val="en-US"/>
          </w:rPr>
          <w:t>bosk</w:t>
        </w:r>
        <w:r>
          <w:rPr>
            <w:rStyle w:val="a3"/>
            <w:sz w:val="24"/>
            <w:szCs w:val="24"/>
          </w:rPr>
          <w:t>@</w:t>
        </w:r>
        <w:r>
          <w:rPr>
            <w:rStyle w:val="a3"/>
            <w:sz w:val="24"/>
            <w:szCs w:val="24"/>
            <w:lang w:val="en-US"/>
          </w:rPr>
          <w:t>rambler</w:t>
        </w:r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 xml:space="preserve">,  </w:t>
      </w:r>
      <w:hyperlink r:id="rId6" w:history="1">
        <w:r>
          <w:rPr>
            <w:rStyle w:val="a3"/>
            <w:sz w:val="24"/>
            <w:szCs w:val="24"/>
            <w:lang w:val="en-US"/>
          </w:rPr>
          <w:t>ds</w:t>
        </w:r>
        <w:r>
          <w:rPr>
            <w:rStyle w:val="a3"/>
            <w:sz w:val="24"/>
            <w:szCs w:val="24"/>
          </w:rPr>
          <w:t>14</w:t>
        </w:r>
        <w:r>
          <w:rPr>
            <w:rStyle w:val="a3"/>
            <w:sz w:val="24"/>
            <w:szCs w:val="24"/>
            <w:lang w:val="en-US"/>
          </w:rPr>
          <w:t>efremov</w:t>
        </w:r>
        <w:r>
          <w:rPr>
            <w:rStyle w:val="a3"/>
            <w:sz w:val="24"/>
            <w:szCs w:val="24"/>
          </w:rPr>
          <w:t>@</w:t>
        </w:r>
        <w:r>
          <w:rPr>
            <w:rStyle w:val="a3"/>
            <w:sz w:val="24"/>
            <w:szCs w:val="24"/>
            <w:lang w:val="en-US"/>
          </w:rPr>
          <w:t>mail</w:t>
        </w:r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radiomama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fm</w:t>
      </w:r>
      <w:r>
        <w:rPr>
          <w:rFonts w:ascii="Times New Roman" w:hAnsi="Times New Roman" w:cs="Times New Roman"/>
          <w:sz w:val="24"/>
          <w:szCs w:val="24"/>
        </w:rPr>
        <w:t>@</w:t>
      </w:r>
      <w: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mail.ru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или по телефону </w:t>
      </w:r>
      <w:r>
        <w:rPr>
          <w:rFonts w:ascii="Times New Roman" w:hAnsi="Times New Roman" w:cs="Times New Roman"/>
          <w:b/>
          <w:sz w:val="24"/>
          <w:szCs w:val="24"/>
        </w:rPr>
        <w:t>89109450996 Евгений Николаевич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89605960840 Вера Юрьевна, 89509031970 Татьяна Николаевна</w:t>
      </w:r>
    </w:p>
    <w:p w:rsidR="0027489D" w:rsidRDefault="0027489D" w:rsidP="0027489D">
      <w:pPr>
        <w:spacing w:after="0"/>
        <w:ind w:left="567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На мандатной комиссии каждый участник обязан:</w:t>
      </w:r>
      <w:r>
        <w:rPr>
          <w:rFonts w:ascii="Times New Roman" w:hAnsi="Times New Roman" w:cs="Times New Roman"/>
          <w:sz w:val="24"/>
          <w:szCs w:val="24"/>
        </w:rPr>
        <w:br/>
        <w:t>- предъявить паспорт  и сдать представителям оргкомитета копию паспорта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дать медицинскую справку или заявление о личной ответственности за состояние своего здоровья во время соревнований техническую подготовленность и степень тренированности (для совершеннолетних участников). </w:t>
      </w:r>
    </w:p>
    <w:p w:rsidR="0027489D" w:rsidRDefault="0027489D" w:rsidP="0027489D">
      <w:pPr>
        <w:spacing w:after="0"/>
        <w:ind w:left="567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ля несовершеннолетних участников письменное разрешение родителей или законных представителей для участия в триатлоне</w:t>
      </w:r>
    </w:p>
    <w:p w:rsidR="0027489D" w:rsidRDefault="0027489D" w:rsidP="0027489D">
      <w:pPr>
        <w:spacing w:after="0"/>
        <w:ind w:left="567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медицинского страхового полиса и страхование жизни от несчастных случаев (страховка обязательна)</w:t>
      </w:r>
    </w:p>
    <w:p w:rsidR="0027489D" w:rsidRPr="0027489D" w:rsidRDefault="0027489D" w:rsidP="0027489D">
      <w:pPr>
        <w:spacing w:after="0"/>
        <w:ind w:left="567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6. Определение и награждение победителей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Победители и призёры определяются в каждой возрастной группе, согласно правилам проведения соревнований.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Участники, занявшие 1-3 места  награждаются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призами и грамотами.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7. Условия финансирования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Расходы, связанные с   проведением соревнований возлагается на организаторов соревнований, командирование участников (проезд, размещение, питание) несут сами спортсмены или командирующие организации (клубы).</w:t>
      </w:r>
    </w:p>
    <w:p w:rsidR="0027489D" w:rsidRDefault="0027489D" w:rsidP="0027489D">
      <w:pPr>
        <w:spacing w:after="0"/>
        <w:ind w:left="567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Вход на территорию б/о -100 рублей (оплачивает каждый спортсмен индивидуально)</w:t>
      </w:r>
    </w:p>
    <w:p w:rsidR="0027489D" w:rsidRDefault="0027489D" w:rsidP="0027489D">
      <w:pPr>
        <w:spacing w:after="0"/>
        <w:ind w:left="567" w:right="283"/>
        <w:rPr>
          <w:rFonts w:ascii="Times New Roman" w:hAnsi="Times New Roman" w:cs="Times New Roman"/>
          <w:sz w:val="24"/>
          <w:szCs w:val="24"/>
        </w:rPr>
      </w:pPr>
    </w:p>
    <w:p w:rsidR="0027489D" w:rsidRDefault="0027489D" w:rsidP="0027489D">
      <w:pPr>
        <w:spacing w:after="0"/>
        <w:ind w:left="567" w:right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Обеспечение безопасности</w:t>
      </w:r>
    </w:p>
    <w:p w:rsidR="0027489D" w:rsidRDefault="0027489D" w:rsidP="0027489D">
      <w:pPr>
        <w:spacing w:after="0"/>
        <w:ind w:left="567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Соревнования проводятся в соответствии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7489D" w:rsidRDefault="0027489D" w:rsidP="0027489D">
      <w:pPr>
        <w:spacing w:after="0"/>
        <w:ind w:left="567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«Положением о мерах по обеспечению общественного порядка и безопасности, эвакуации и оповещения участников и зрителей при проведении спортивно-массовых мероприятий» (приказ комитета по физической культуре и спорту при Совете Министров СССР от 17.10.1983г. № 786;</w:t>
      </w:r>
    </w:p>
    <w:p w:rsidR="0027489D" w:rsidRDefault="0027489D" w:rsidP="0027489D">
      <w:pPr>
        <w:spacing w:after="0"/>
        <w:ind w:left="567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«Рекомендациями по обеспечению безопасности и профилактики травматизма при занятиях физической культурой и спортом»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приказ комитета по  физической культуре и спорту Российской Федерации от 01.04.1993г. №44);</w:t>
      </w:r>
    </w:p>
    <w:p w:rsidR="0027489D" w:rsidRDefault="0027489D" w:rsidP="0027489D">
      <w:pPr>
        <w:spacing w:after="0"/>
        <w:ind w:left="567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отраслевым стандартом «Управление охраной труда и обеспечением образовательного процесса в системе МО РФ. Основные положения ОСТ -01-2001»;</w:t>
      </w:r>
    </w:p>
    <w:p w:rsidR="0027489D" w:rsidRDefault="0027489D" w:rsidP="0027489D">
      <w:pPr>
        <w:spacing w:after="0"/>
        <w:ind w:left="567" w:right="283"/>
        <w:rPr>
          <w:rFonts w:ascii="Times New Roman" w:hAnsi="Times New Roman" w:cs="Times New Roman"/>
          <w:sz w:val="24"/>
          <w:szCs w:val="24"/>
        </w:rPr>
      </w:pPr>
    </w:p>
    <w:p w:rsidR="0027489D" w:rsidRDefault="0027489D" w:rsidP="0027489D">
      <w:pPr>
        <w:spacing w:after="0"/>
        <w:ind w:left="567" w:right="2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Данное положение является официальным вызовом на соревнования.</w:t>
      </w:r>
    </w:p>
    <w:p w:rsidR="0027489D" w:rsidRDefault="0027489D" w:rsidP="0027489D">
      <w:pPr>
        <w:spacing w:after="0"/>
        <w:ind w:left="567" w:right="283"/>
        <w:rPr>
          <w:rFonts w:ascii="Times New Roman" w:hAnsi="Times New Roman" w:cs="Times New Roman"/>
          <w:sz w:val="24"/>
          <w:szCs w:val="24"/>
        </w:rPr>
      </w:pPr>
    </w:p>
    <w:p w:rsidR="0027489D" w:rsidRDefault="0027489D" w:rsidP="0027489D">
      <w:pPr>
        <w:ind w:left="567" w:right="283"/>
        <w:rPr>
          <w:sz w:val="24"/>
          <w:szCs w:val="24"/>
        </w:rPr>
      </w:pPr>
    </w:p>
    <w:p w:rsidR="00244B90" w:rsidRDefault="00244B90"/>
    <w:sectPr w:rsidR="00244B90" w:rsidSect="00244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80F15"/>
    <w:multiLevelType w:val="hybridMultilevel"/>
    <w:tmpl w:val="78E44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7489D"/>
    <w:rsid w:val="00244B90"/>
    <w:rsid w:val="00274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489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7489D"/>
    <w:pPr>
      <w:ind w:left="720"/>
      <w:contextualSpacing/>
    </w:pPr>
  </w:style>
  <w:style w:type="table" w:styleId="a5">
    <w:name w:val="Table Grid"/>
    <w:basedOn w:val="a1"/>
    <w:uiPriority w:val="59"/>
    <w:rsid w:val="00274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1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s14efremov@mail.ru" TargetMode="External"/><Relationship Id="rId5" Type="http://schemas.openxmlformats.org/officeDocument/2006/relationships/hyperlink" Target="mailto:bosk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631</Words>
  <Characters>3601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2016-07-21T20:33:00Z</dcterms:created>
  <dcterms:modified xsi:type="dcterms:W3CDTF">2016-07-21T20:34:00Z</dcterms:modified>
</cp:coreProperties>
</file>